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224709">
        <w:rPr>
          <w:rFonts w:ascii="Times New Roman" w:hAnsi="Times New Roman"/>
          <w:sz w:val="25"/>
          <w:szCs w:val="25"/>
        </w:rPr>
        <w:t>"____" _________ 20__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29B9" w:rsidRDefault="00FE29B9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F65" w:rsidRDefault="001A3F65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8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20526F" w:rsidRPr="00740653" w:rsidRDefault="00E31B1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D77F9C" w:rsidRDefault="00D77F9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F9C">
        <w:rPr>
          <w:rFonts w:ascii="Times New Roman" w:hAnsi="Times New Roman" w:cs="Times New Roman"/>
          <w:b/>
          <w:sz w:val="24"/>
          <w:szCs w:val="24"/>
        </w:rPr>
        <w:t>отдела досудебного урегулирования налоговых споров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80F18" w:rsidRDefault="00280F18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F1497C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7F9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 w:rsidRPr="00D77F9C">
        <w:rPr>
          <w:rFonts w:ascii="Times New Roman" w:hAnsi="Times New Roman" w:cs="Times New Roman"/>
          <w:sz w:val="24"/>
          <w:szCs w:val="24"/>
        </w:rPr>
        <w:t xml:space="preserve"> – </w:t>
      </w:r>
      <w:r w:rsidRPr="00D77F9C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2F725E" w:rsidRPr="00D77F9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77F9C" w:rsidRPr="00D77F9C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2F725E" w:rsidRPr="00D77F9C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</w:t>
      </w:r>
      <w:r w:rsidRPr="00D77F9C">
        <w:rPr>
          <w:rFonts w:ascii="Times New Roman" w:hAnsi="Times New Roman" w:cs="Times New Roman"/>
          <w:sz w:val="24"/>
          <w:szCs w:val="24"/>
        </w:rPr>
        <w:t>(далее</w:t>
      </w:r>
      <w:r w:rsidR="00E31B14" w:rsidRPr="00D77F9C">
        <w:rPr>
          <w:rFonts w:ascii="Times New Roman" w:hAnsi="Times New Roman" w:cs="Times New Roman"/>
          <w:sz w:val="24"/>
          <w:szCs w:val="24"/>
        </w:rPr>
        <w:t xml:space="preserve"> – </w:t>
      </w:r>
      <w:r w:rsidRPr="00D77F9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инспектор) относится к </w:t>
      </w:r>
      <w:r w:rsidRPr="00D35EAB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"специалисты".</w:t>
      </w:r>
      <w:r w:rsidR="00F2016D" w:rsidRPr="00F2016D">
        <w:t xml:space="preserve"> </w:t>
      </w:r>
      <w:r w:rsidR="00F2016D" w:rsidRPr="00F2016D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11-3-3-069</w:t>
      </w:r>
      <w:r w:rsidR="00F2016D">
        <w:rPr>
          <w:rFonts w:ascii="Times New Roman" w:hAnsi="Times New Roman" w:cs="Times New Roman"/>
          <w:sz w:val="24"/>
          <w:szCs w:val="24"/>
        </w:rPr>
        <w:t>.</w:t>
      </w:r>
    </w:p>
    <w:p w:rsidR="00F2016D" w:rsidRPr="00F2016D" w:rsidRDefault="00F2016D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16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D77F9C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 государственного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2016D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F2016D" w:rsidRDefault="00F2016D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16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 налогового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055D1">
        <w:rPr>
          <w:rFonts w:ascii="Times New Roman" w:hAnsi="Times New Roman" w:cs="Times New Roman"/>
          <w:sz w:val="24"/>
          <w:szCs w:val="24"/>
        </w:rPr>
        <w:t>а</w:t>
      </w:r>
      <w:r w:rsidRPr="00F2016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2E2D5E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главного государственного налогового инспектора осуществляются приказом </w:t>
      </w:r>
      <w:r w:rsidR="0053604B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F369FF">
        <w:rPr>
          <w:rFonts w:ascii="Times New Roman" w:hAnsi="Times New Roman" w:cs="Times New Roman"/>
          <w:sz w:val="24"/>
          <w:szCs w:val="24"/>
        </w:rPr>
        <w:t>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2E2D5E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1497C"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  <w:r w:rsidR="00FE29B9" w:rsidRPr="00FE29B9">
        <w:t xml:space="preserve"> </w:t>
      </w:r>
      <w:r w:rsidR="00FE29B9" w:rsidRPr="00FE29B9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280F18" w:rsidRDefault="00280F18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369FF" w:rsidRPr="00773EFF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80F18" w:rsidRDefault="00280F18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6B20AB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1497C" w:rsidRPr="00D35EAB">
        <w:rPr>
          <w:rFonts w:ascii="Times New Roman" w:hAnsi="Times New Roman" w:cs="Times New Roman"/>
          <w:sz w:val="24"/>
          <w:szCs w:val="24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– </w:t>
      </w:r>
      <w:proofErr w:type="spellStart"/>
      <w:r w:rsidR="0077538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7753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538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77538A">
        <w:rPr>
          <w:rFonts w:ascii="Times New Roman" w:hAnsi="Times New Roman" w:cs="Times New Roman"/>
          <w:sz w:val="24"/>
          <w:szCs w:val="24"/>
        </w:rPr>
        <w:t xml:space="preserve"> </w:t>
      </w:r>
      <w:r w:rsidRPr="00B216A8">
        <w:rPr>
          <w:rFonts w:ascii="Times New Roman" w:hAnsi="Times New Roman" w:cs="Times New Roman"/>
          <w:sz w:val="24"/>
          <w:szCs w:val="24"/>
        </w:rPr>
        <w:t>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Pr="00B216A8">
        <w:rPr>
          <w:rFonts w:ascii="Times New Roman" w:hAnsi="Times New Roman" w:cs="Times New Roman"/>
          <w:sz w:val="24"/>
          <w:szCs w:val="24"/>
        </w:rPr>
        <w:lastRenderedPageBreak/>
        <w:t>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 Налоговый кодекс Российской Федерации; Кодекс Российской Федерации об административных правонарушениях; Гражданский кодекс Российской Федерации; Земельный кодекс Российской Федерации; Бюджетный кодекс Российской Федерации; Федеральный закон от 08.08.2001 № 129-ФЗ «О государственной регистрации юридических лиц и индивидуальных предпринимателей»,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от 27.07.2006 №152-ФЗ «О персональных данных»; Федеральный закон от 06.04.2011 № 63-ФЗ «Об электронной подписи»; Федеральный закон от 02.05.2005 № 59-ФЗ «О порядке рассмотрения обращения граждан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30.09.2004 № 506 «Об утверждении Положения о Федеральной налоговой службе»;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B216A8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B216A8">
        <w:rPr>
          <w:rFonts w:ascii="Times New Roman" w:hAnsi="Times New Roman" w:cs="Times New Roman"/>
          <w:sz w:val="24"/>
          <w:szCs w:val="24"/>
        </w:rPr>
        <w:t>» и ее должностных лиц»; приказ ФНС России от 13.02.2013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6B20AB" w:rsidRPr="00B216A8" w:rsidRDefault="006A3553" w:rsidP="009231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35EAB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6B20AB" w:rsidRPr="00B216A8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</w:t>
      </w:r>
      <w:r w:rsidRPr="00B216A8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понятие, процедура рассмотрения обращений граждан;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53604B">
        <w:rPr>
          <w:rFonts w:ascii="Times New Roman" w:hAnsi="Times New Roman" w:cs="Times New Roman"/>
          <w:sz w:val="24"/>
          <w:szCs w:val="24"/>
        </w:rPr>
        <w:t>о электронного документооборота</w:t>
      </w:r>
      <w:r w:rsidRPr="00B216A8">
        <w:rPr>
          <w:rFonts w:ascii="Times New Roman" w:hAnsi="Times New Roman" w:cs="Times New Roman"/>
          <w:sz w:val="24"/>
          <w:szCs w:val="24"/>
        </w:rPr>
        <w:t>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управлять изменениями;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решения; коммуникативные умения.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280F18">
        <w:rPr>
          <w:rFonts w:ascii="Times New Roman" w:hAnsi="Times New Roman" w:cs="Times New Roman"/>
          <w:sz w:val="24"/>
          <w:szCs w:val="24"/>
        </w:rPr>
        <w:t xml:space="preserve">владение </w:t>
      </w:r>
      <w:r w:rsidRPr="00B216A8">
        <w:rPr>
          <w:rFonts w:ascii="Times New Roman" w:hAnsi="Times New Roman" w:cs="Times New Roman"/>
          <w:sz w:val="24"/>
          <w:szCs w:val="24"/>
        </w:rPr>
        <w:t>практик</w:t>
      </w:r>
      <w:r w:rsidR="00280F18">
        <w:rPr>
          <w:rFonts w:ascii="Times New Roman" w:hAnsi="Times New Roman" w:cs="Times New Roman"/>
          <w:sz w:val="24"/>
          <w:szCs w:val="24"/>
        </w:rPr>
        <w:t>ой</w:t>
      </w:r>
      <w:r w:rsidRPr="00B216A8"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сборах; организация и проведение налоговых проверок, а также рассмотрение и оформление их результатов в соответствии с порядком и соблюдением сроков;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>работа</w:t>
      </w:r>
      <w:r w:rsidR="00280F18">
        <w:rPr>
          <w:rFonts w:ascii="Times New Roman" w:hAnsi="Times New Roman" w:cs="Times New Roman"/>
          <w:sz w:val="24"/>
          <w:szCs w:val="24"/>
        </w:rPr>
        <w:t>ть</w:t>
      </w:r>
      <w:r w:rsidRPr="00B216A8">
        <w:rPr>
          <w:rFonts w:ascii="Times New Roman" w:hAnsi="Times New Roman" w:cs="Times New Roman"/>
          <w:sz w:val="24"/>
          <w:szCs w:val="24"/>
        </w:rPr>
        <w:t xml:space="preserve"> с информационными ресурсами по направлению досудебного урегулирования споров;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подготовка проектов ненормативных правовых актов Управления по вопросам деятельности отдела;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ведение информационного ресурса «Журнал учета жалоб»; 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представление интересов Российской Федерации в судебных заседаниях;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владение информационной базой Верховного Суда Российской Федерации, информационных баз Консультант+, Гарант;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формирование предложений по совершенствованию налогового законодательства в установленной сфере деятельности; 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подготовка презентаций, использования графических объектов в электронных документах;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lastRenderedPageBreak/>
        <w:t>подготовка деловой корреспонденции и актов Управления.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48167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80F18" w:rsidRDefault="00280F18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E165F2" w:rsidRDefault="00D47E2B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>, 19, 20, 20.1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D77F9C"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>2004</w:t>
      </w:r>
      <w:r w:rsidR="00D77F9C">
        <w:rPr>
          <w:rFonts w:ascii="Times New Roman" w:hAnsi="Times New Roman" w:cs="Times New Roman"/>
          <w:sz w:val="24"/>
          <w:szCs w:val="24"/>
        </w:rPr>
        <w:t xml:space="preserve">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</w:t>
      </w:r>
      <w:r w:rsidR="00D77F9C">
        <w:rPr>
          <w:rFonts w:ascii="Times New Roman" w:hAnsi="Times New Roman" w:cs="Times New Roman"/>
          <w:sz w:val="24"/>
          <w:szCs w:val="24"/>
        </w:rPr>
        <w:t>«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</w:t>
      </w:r>
      <w:r w:rsidR="00D77F9C"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r w:rsidR="00C761CC" w:rsidRPr="00131926">
        <w:rPr>
          <w:rFonts w:ascii="Times New Roman" w:hAnsi="Times New Roman" w:cs="Times New Roman"/>
          <w:sz w:val="24"/>
          <w:szCs w:val="24"/>
        </w:rPr>
        <w:t>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Управление и отдел, </w:t>
      </w:r>
      <w:r w:rsidR="005C0ADE" w:rsidRPr="00D35EAB">
        <w:rPr>
          <w:rFonts w:ascii="Times New Roman" w:hAnsi="Times New Roman" w:cs="Times New Roman"/>
          <w:sz w:val="24"/>
          <w:szCs w:val="24"/>
        </w:rPr>
        <w:t>главн</w:t>
      </w:r>
      <w:r w:rsidR="005C0ADE">
        <w:rPr>
          <w:rFonts w:ascii="Times New Roman" w:hAnsi="Times New Roman" w:cs="Times New Roman"/>
          <w:sz w:val="24"/>
          <w:szCs w:val="24"/>
        </w:rPr>
        <w:t>ый</w:t>
      </w:r>
      <w:r w:rsidR="005C0ADE"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C0ADE">
        <w:rPr>
          <w:rFonts w:ascii="Times New Roman" w:hAnsi="Times New Roman" w:cs="Times New Roman"/>
          <w:sz w:val="24"/>
          <w:szCs w:val="24"/>
        </w:rPr>
        <w:t>ый</w:t>
      </w:r>
      <w:r w:rsidR="005C0ADE"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C0ADE">
        <w:rPr>
          <w:rFonts w:ascii="Times New Roman" w:hAnsi="Times New Roman" w:cs="Times New Roman"/>
          <w:sz w:val="24"/>
          <w:szCs w:val="24"/>
        </w:rPr>
        <w:t>ый</w:t>
      </w:r>
      <w:r w:rsidR="005C0ADE" w:rsidRPr="00D35EA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0B76AB">
        <w:rPr>
          <w:rFonts w:ascii="Times New Roman" w:hAnsi="Times New Roman" w:cs="Times New Roman"/>
          <w:sz w:val="24"/>
          <w:szCs w:val="24"/>
        </w:rPr>
        <w:t>: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подготовку проектов решений (ответов) по результатам рассмотрения следующих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 «О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Налогового кодекса Российской Федерации, а также обращений, связанных с определением, установлением и применением кадастровой и/или инвентаризационной стоимости объектов 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lastRenderedPageBreak/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организационное и методическое руководство и оказание практической помощи нижестоящим налоговым органам по предмету деятельности отдела;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принима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участие в рассмотрении возражений (разногласий) налогоплательщиков по актам повторных выездных налоговых проверок, назначенных и проведенных Управлением;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проводит анализ и обобщение практики рассмотрения налоговых споров во внесудебном порядке в налоговых органах области;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координацию работы по рассмотрению возражений и налоговых споров во внесудебном порядке в налоговых органах;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принима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участие в организации и проведении аудиторских проверок внутреннего аудита Инспекций области и проводить предпроверочный анализ деятельности инспекций области;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рассмотрение запросов налоговых органов по процедуре рассмотрения возражений и налоговых споров во внесудебном порядке, прием и консультирование сотрудников налоговых инспекций области и уполномоченных представителей налогоплательщиков по вопросам, курируемым отделом;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качественную и своевременную подготовку мотивированных экспертных заключений по заявлениям и жалобам, поступившим от Федеральной налоговой службы;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подготовку материалов для представления в органы государственной власти, другие контролирующие ведомства;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производит сбор данных и формирование установленной отчетности по предмету деятельности отдела;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принима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участие в организации и проведении мероприятий по повышению деловой квалификации работников отдела и нижестоящих налоговых инспекций области по предмету деятельности отдела;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организацию ведения в установленном порядке делопроизводства и хранения документов отдела, а также передачу их на архивное хранение;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своевременное ведение информационного ресурса «Журнал учета работы по досудебному урегулированию»;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повыша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квалификацию и проходит профессиональную переподготовку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неразглашение сведений, составляющих государственную и иную охраняемую федеральным законом тайну, а также сведений, ставших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соблюдение требований приказа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 xml:space="preserve">т организацию и проведение работы по анализу, внедрению и сопровождению программных комплексов (исполнение решений связанных с проблемами по внедрению и эксплуатации ПК, в полном объеме и в указанный срок; разработка методических материалов, связанных с развитием и эксплуатацией ПК; формулирование </w:t>
      </w:r>
      <w:r w:rsidRPr="000B76AB">
        <w:rPr>
          <w:rFonts w:ascii="Times New Roman" w:hAnsi="Times New Roman" w:cs="Times New Roman"/>
          <w:sz w:val="24"/>
          <w:szCs w:val="24"/>
        </w:rPr>
        <w:lastRenderedPageBreak/>
        <w:t>целей, задач, общих и специальных требований к ПК в целом и отдельным его частям; инициирование и участие в совещаниях по текущим и перспективным вопросам внедрения и эксплуатации ПК; выявление ошибок в ходе тестирования, сбор сведений об ошибках от пользователей ПК и оперативное доведение этих сведений до Разработчика, подготовка предложений по устранению ошибок; консультирование, связанное с внедрением и эксплуатацией ПК с использованием средств связи (электронной почты, устных разъяснений и письменных ответов); осуществление контроля над вводом в эксплуатацию и использованием ПК посредством мониторинга, аудиторских проверок, тематических проверок, удаленного доступа к базам данных);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 xml:space="preserve">т контроль и оказание практической помощи территориальными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соблюда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ограничения, не наруша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запреты, которые установлены законодательством Российской Федерации для государственных гражданских служащих;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сообща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не соверша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поступки, порочащие честь и достоинство государственного служащего;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соблюда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установленные правила публичных выступлений и предоставления служебной информации;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проявля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корректность в обращении с гражданами и работниками Управления, нижестоящих налоговых органов;</w:t>
      </w:r>
    </w:p>
    <w:p w:rsidR="00D47E2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бере</w:t>
      </w:r>
      <w:r w:rsidR="00280F18">
        <w:rPr>
          <w:rFonts w:ascii="Times New Roman" w:hAnsi="Times New Roman" w:cs="Times New Roman"/>
          <w:sz w:val="24"/>
          <w:szCs w:val="24"/>
        </w:rPr>
        <w:t>жет</w:t>
      </w:r>
      <w:r w:rsidRPr="000B76AB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его целевое использование;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соблюдает порядок работы с документами, содержащими персональные данные работников, документами для служебного пользования и служебным удостоверением;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соблюдает служебный распорядок Управления, правила техники безопасности и эксплуатации ПЭВМ;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53604B" w:rsidRDefault="00280F18" w:rsidP="005360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соблюдает права и законные интересы граждан и организаций;</w:t>
      </w:r>
      <w:r w:rsidR="0053604B" w:rsidRPr="00536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8B1" w:rsidRPr="002C46F8" w:rsidRDefault="0053604B" w:rsidP="00533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36D5A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исполняет поручения </w:t>
      </w:r>
      <w:r>
        <w:rPr>
          <w:rFonts w:ascii="Times New Roman" w:hAnsi="Times New Roman" w:cs="Times New Roman"/>
          <w:sz w:val="24"/>
          <w:szCs w:val="24"/>
        </w:rPr>
        <w:t>начальника отдела,</w:t>
      </w:r>
      <w:r w:rsidRPr="00C36D5A">
        <w:rPr>
          <w:rFonts w:ascii="Times New Roman" w:hAnsi="Times New Roman" w:cs="Times New Roman"/>
          <w:sz w:val="24"/>
          <w:szCs w:val="24"/>
        </w:rPr>
        <w:t xml:space="preserve"> данные в </w:t>
      </w:r>
      <w:r w:rsidRPr="002C46F8">
        <w:rPr>
          <w:rFonts w:ascii="Times New Roman" w:hAnsi="Times New Roman" w:cs="Times New Roman"/>
          <w:sz w:val="24"/>
          <w:szCs w:val="24"/>
        </w:rPr>
        <w:t xml:space="preserve">пределах </w:t>
      </w:r>
      <w:r w:rsidR="00E61402" w:rsidRPr="002C46F8">
        <w:rPr>
          <w:rFonts w:ascii="Times New Roman" w:hAnsi="Times New Roman" w:cs="Times New Roman"/>
          <w:sz w:val="24"/>
          <w:szCs w:val="24"/>
        </w:rPr>
        <w:t>его</w:t>
      </w:r>
      <w:r w:rsidRPr="002C46F8">
        <w:rPr>
          <w:rFonts w:ascii="Times New Roman" w:hAnsi="Times New Roman" w:cs="Times New Roman"/>
          <w:sz w:val="24"/>
          <w:szCs w:val="24"/>
        </w:rPr>
        <w:t xml:space="preserve"> полномочий, </w:t>
      </w:r>
      <w:r w:rsidR="00E61402" w:rsidRPr="002C46F8">
        <w:rPr>
          <w:rFonts w:ascii="Times New Roman" w:hAnsi="Times New Roman" w:cs="Times New Roman"/>
          <w:sz w:val="24"/>
          <w:szCs w:val="24"/>
        </w:rPr>
        <w:t>не включенные в должностной регламент</w:t>
      </w:r>
      <w:r w:rsidRPr="002C46F8">
        <w:rPr>
          <w:rFonts w:ascii="Times New Roman" w:hAnsi="Times New Roman" w:cs="Times New Roman"/>
          <w:sz w:val="24"/>
          <w:szCs w:val="24"/>
        </w:rPr>
        <w:t>;</w:t>
      </w:r>
    </w:p>
    <w:p w:rsidR="005338B1" w:rsidRPr="002C46F8" w:rsidRDefault="005338B1" w:rsidP="005338B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46F8">
        <w:rPr>
          <w:rFonts w:ascii="Times New Roman" w:hAnsi="Times New Roman"/>
          <w:sz w:val="24"/>
          <w:szCs w:val="24"/>
        </w:rPr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</w:t>
      </w:r>
      <w:r w:rsidRPr="002C46F8">
        <w:rPr>
          <w:rFonts w:ascii="Times New Roman" w:hAnsi="Times New Roman"/>
          <w:sz w:val="24"/>
          <w:szCs w:val="24"/>
        </w:rPr>
        <w:lastRenderedPageBreak/>
        <w:t xml:space="preserve">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C46F8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2C46F8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47E2B" w:rsidRPr="002C46F8" w:rsidRDefault="00D47E2B" w:rsidP="00533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46F8">
        <w:rPr>
          <w:rFonts w:ascii="Times New Roman" w:hAnsi="Times New Roman" w:cs="Times New Roman"/>
          <w:sz w:val="24"/>
          <w:szCs w:val="24"/>
        </w:rPr>
        <w:t>- осуществля</w:t>
      </w:r>
      <w:r w:rsidR="00280F18" w:rsidRPr="002C46F8">
        <w:rPr>
          <w:rFonts w:ascii="Times New Roman" w:hAnsi="Times New Roman" w:cs="Times New Roman"/>
          <w:sz w:val="24"/>
          <w:szCs w:val="24"/>
        </w:rPr>
        <w:t>е</w:t>
      </w:r>
      <w:r w:rsidRPr="002C46F8">
        <w:rPr>
          <w:rFonts w:ascii="Times New Roman" w:hAnsi="Times New Roman" w:cs="Times New Roman"/>
          <w:sz w:val="24"/>
          <w:szCs w:val="24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на него обязанностей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B76AB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получать методическую и иную необходимую документацию, в том числе конфиденциальную, которая необходима для реализации его функций и эффективного качественного исполнения обязанностей;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ФНС России по Свердловской области, сотрудниками ФНС России; сотрудниками организаций и учреждений Свердловской области;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</w:t>
      </w:r>
      <w:r w:rsidR="00280F18">
        <w:rPr>
          <w:rFonts w:ascii="Times New Roman" w:hAnsi="Times New Roman" w:cs="Times New Roman"/>
          <w:sz w:val="24"/>
          <w:szCs w:val="24"/>
        </w:rPr>
        <w:t xml:space="preserve">  </w:t>
      </w:r>
      <w:r w:rsidRPr="000B76AB">
        <w:rPr>
          <w:rFonts w:ascii="Times New Roman" w:hAnsi="Times New Roman" w:cs="Times New Roman"/>
          <w:sz w:val="24"/>
          <w:szCs w:val="24"/>
        </w:rPr>
        <w:t>получать и передавать информацию;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знакомиться с проектами решений руководства Управления по вопросам, касающимся его профессиональной деятельности;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</w:t>
      </w:r>
      <w:r w:rsidR="00280F18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>требовать от руководителя создания комфортных условий труда для выполнения служебных обязанностей;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получить удаленный доступ к федеральным информационным ресурсам, сопровождаемым ФКУ «Налог-Сервис» ФНС России,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</w:t>
      </w:r>
      <w:r w:rsidR="00280F18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10.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B76AB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11.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C0ADE" w:rsidRPr="000B76AB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C0ADE" w:rsidRPr="000B76AB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</w:t>
      </w:r>
      <w:r w:rsidRPr="000B76AB">
        <w:rPr>
          <w:rFonts w:ascii="Times New Roman" w:hAnsi="Times New Roman" w:cs="Times New Roman"/>
          <w:sz w:val="24"/>
          <w:szCs w:val="24"/>
        </w:rPr>
        <w:lastRenderedPageBreak/>
        <w:t>руководителей, за исключением незаконных;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47E2B" w:rsidRDefault="00D47E2B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53D2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280F18" w:rsidRDefault="00280F18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Pr="006A36E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A816E6">
        <w:rPr>
          <w:rFonts w:ascii="Times New Roman" w:hAnsi="Times New Roman" w:cs="Times New Roman"/>
          <w:sz w:val="24"/>
          <w:szCs w:val="24"/>
        </w:rPr>
        <w:t xml:space="preserve"> вправе самостоятельно </w:t>
      </w:r>
      <w:r w:rsidR="005E30D7" w:rsidRPr="006A36E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доклада; информировать начальника отдела, заместителя руководителя Управления для приня</w:t>
      </w:r>
      <w:r w:rsidR="005E30D7">
        <w:rPr>
          <w:rFonts w:ascii="Times New Roman" w:hAnsi="Times New Roman" w:cs="Times New Roman"/>
          <w:sz w:val="24"/>
          <w:szCs w:val="24"/>
        </w:rPr>
        <w:t>тия им соответствующего решения</w:t>
      </w:r>
      <w:r w:rsidRPr="00A816E6">
        <w:rPr>
          <w:rFonts w:ascii="Times New Roman" w:hAnsi="Times New Roman" w:cs="Times New Roman"/>
          <w:sz w:val="24"/>
          <w:szCs w:val="24"/>
        </w:rPr>
        <w:t>.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E30D7">
        <w:rPr>
          <w:rFonts w:ascii="Times New Roman" w:hAnsi="Times New Roman" w:cs="Times New Roman"/>
          <w:sz w:val="24"/>
          <w:szCs w:val="24"/>
        </w:rPr>
        <w:t>гл</w:t>
      </w:r>
      <w:r w:rsidR="005E30D7" w:rsidRPr="006A36E2">
        <w:rPr>
          <w:rFonts w:ascii="Times New Roman" w:hAnsi="Times New Roman" w:cs="Times New Roman"/>
          <w:sz w:val="24"/>
          <w:szCs w:val="24"/>
        </w:rPr>
        <w:t>авный государственный налоговый инспектор</w:t>
      </w:r>
      <w:r w:rsidR="005E30D7">
        <w:rPr>
          <w:rFonts w:ascii="Times New Roman" w:hAnsi="Times New Roman" w:cs="Times New Roman"/>
          <w:sz w:val="24"/>
          <w:szCs w:val="24"/>
        </w:rPr>
        <w:t xml:space="preserve"> </w:t>
      </w:r>
      <w:r w:rsidRPr="00A816E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курируемым отделом во время взаимоотношений с сотрудниками налоговых органов Свердловской области и налогоплательщиками;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оказания практической помощи нижестоящим налоговым органам по предмету деятельности отдела;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сбора данных и формирования установленной отчетности по предмету деятельности отдела;</w:t>
      </w:r>
    </w:p>
    <w:p w:rsidR="005C0ADE" w:rsidRPr="009715C1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5C0ADE" w:rsidRDefault="005C0ADE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32B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280F18" w:rsidRDefault="00280F18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AE078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F4853" w:rsidRPr="006A36E2" w:rsidRDefault="005F4853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E2">
        <w:rPr>
          <w:rFonts w:ascii="Times New Roman" w:hAnsi="Times New Roman" w:cs="Times New Roman"/>
          <w:sz w:val="24"/>
          <w:szCs w:val="24"/>
        </w:rPr>
        <w:t>методологического, технического, организационного и информационного характера;</w:t>
      </w:r>
    </w:p>
    <w:p w:rsidR="005F4853" w:rsidRPr="006A36E2" w:rsidRDefault="005F4853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E2">
        <w:rPr>
          <w:rFonts w:ascii="Times New Roman" w:hAnsi="Times New Roman" w:cs="Times New Roman"/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5F4853" w:rsidRPr="006A36E2" w:rsidRDefault="00FE29B9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</w:t>
      </w:r>
      <w:r w:rsidR="005F4853" w:rsidRPr="006A36E2">
        <w:rPr>
          <w:rFonts w:ascii="Times New Roman" w:hAnsi="Times New Roman" w:cs="Times New Roman"/>
          <w:sz w:val="24"/>
          <w:szCs w:val="24"/>
        </w:rPr>
        <w:t xml:space="preserve"> подготовки соответствующих документов по вопросам соблюдения налогового законодательства;</w:t>
      </w:r>
    </w:p>
    <w:p w:rsidR="00F1497C" w:rsidRPr="006A36E2" w:rsidRDefault="005F4853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E2">
        <w:rPr>
          <w:rFonts w:ascii="Times New Roman" w:hAnsi="Times New Roman" w:cs="Times New Roman"/>
          <w:sz w:val="24"/>
          <w:szCs w:val="24"/>
        </w:rPr>
        <w:t>обеспечени</w:t>
      </w:r>
      <w:r w:rsidR="00FE29B9">
        <w:rPr>
          <w:rFonts w:ascii="Times New Roman" w:hAnsi="Times New Roman" w:cs="Times New Roman"/>
          <w:sz w:val="24"/>
          <w:szCs w:val="24"/>
        </w:rPr>
        <w:t>я</w:t>
      </w:r>
      <w:r w:rsidRPr="006A36E2">
        <w:rPr>
          <w:rFonts w:ascii="Times New Roman" w:hAnsi="Times New Roman" w:cs="Times New Roman"/>
          <w:sz w:val="24"/>
          <w:szCs w:val="24"/>
        </w:rPr>
        <w:t xml:space="preserve">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порядке.</w:t>
      </w: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AE0782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lastRenderedPageBreak/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280F18" w:rsidRDefault="00280F18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8D28C4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80F18" w:rsidRDefault="00280F18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AE0782">
        <w:rPr>
          <w:rFonts w:ascii="Times New Roman" w:hAnsi="Times New Roman" w:cs="Times New Roman"/>
          <w:sz w:val="24"/>
          <w:szCs w:val="24"/>
        </w:rPr>
        <w:t>6</w:t>
      </w:r>
      <w:r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CB797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80F18" w:rsidRDefault="00280F18" w:rsidP="00AE07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0782" w:rsidRDefault="00F1497C" w:rsidP="00AE07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AE0782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AE078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B0264">
        <w:rPr>
          <w:rFonts w:ascii="Times New Roman" w:hAnsi="Times New Roman" w:cs="Times New Roman"/>
          <w:sz w:val="24"/>
          <w:szCs w:val="24"/>
        </w:rPr>
        <w:t>главного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B0264">
        <w:rPr>
          <w:rFonts w:ascii="Times New Roman" w:hAnsi="Times New Roman" w:cs="Times New Roman"/>
          <w:sz w:val="24"/>
          <w:szCs w:val="24"/>
        </w:rPr>
        <w:t>а</w:t>
      </w:r>
      <w:r w:rsidR="00AE0782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статьёй 18 Федерального закона от 27.07.2004 № 79-ФЗ «О государственной гражданской службе Российской Федерации»,</w:t>
      </w:r>
      <w:r w:rsidR="00AE0782">
        <w:t xml:space="preserve"> </w:t>
      </w:r>
      <w:r w:rsidR="00AE0782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80F18" w:rsidRDefault="00280F18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B7970" w:rsidRPr="009C024B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80F18" w:rsidRDefault="00280F18" w:rsidP="00AE07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0782" w:rsidRDefault="00AE0782" w:rsidP="00AE07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</w:t>
      </w:r>
      <w:r w:rsidR="007B0264">
        <w:rPr>
          <w:rFonts w:ascii="Times New Roman" w:hAnsi="Times New Roman" w:cs="Times New Roman"/>
          <w:sz w:val="24"/>
          <w:szCs w:val="24"/>
        </w:rPr>
        <w:t>главного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B026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BD1F3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80F18" w:rsidRDefault="00280F18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F1497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7B0264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E43A61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4853" w:rsidRDefault="005F4853" w:rsidP="00820195">
      <w:pPr>
        <w:pStyle w:val="ConsPlusNonformat"/>
        <w:ind w:lef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5F4853" w:rsidRDefault="005F4853" w:rsidP="00820195">
      <w:pPr>
        <w:pStyle w:val="ConsPlusNonformat"/>
        <w:ind w:lef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r w:rsidR="00713F7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C46F8">
        <w:rPr>
          <w:rFonts w:ascii="Times New Roman" w:hAnsi="Times New Roman" w:cs="Times New Roman"/>
          <w:sz w:val="24"/>
          <w:szCs w:val="24"/>
        </w:rPr>
        <w:t>Е.В. Белоногова</w:t>
      </w:r>
    </w:p>
    <w:p w:rsidR="00E43A61" w:rsidRPr="00E165F2" w:rsidRDefault="00E43A61" w:rsidP="00820195">
      <w:pPr>
        <w:ind w:left="-1134" w:firstLine="1134"/>
        <w:rPr>
          <w:rFonts w:ascii="Times New Roman" w:hAnsi="Times New Roman" w:cs="Times New Roman"/>
          <w:sz w:val="24"/>
          <w:szCs w:val="24"/>
        </w:rPr>
      </w:pPr>
    </w:p>
    <w:sectPr w:rsidR="00E43A61" w:rsidRPr="00E165F2" w:rsidSect="00CF0477">
      <w:headerReference w:type="default" r:id="rId10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4A9" w:rsidRDefault="00BC14A9" w:rsidP="00483038">
      <w:pPr>
        <w:spacing w:after="0" w:line="240" w:lineRule="auto"/>
      </w:pPr>
      <w:r>
        <w:separator/>
      </w:r>
    </w:p>
  </w:endnote>
  <w:endnote w:type="continuationSeparator" w:id="0">
    <w:p w:rsidR="00BC14A9" w:rsidRDefault="00BC14A9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4A9" w:rsidRDefault="00BC14A9" w:rsidP="00483038">
      <w:pPr>
        <w:spacing w:after="0" w:line="240" w:lineRule="auto"/>
      </w:pPr>
      <w:r>
        <w:separator/>
      </w:r>
    </w:p>
  </w:footnote>
  <w:footnote w:type="continuationSeparator" w:id="0">
    <w:p w:rsidR="00BC14A9" w:rsidRDefault="00BC14A9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038" w:rsidRDefault="00483038">
    <w:pPr>
      <w:pStyle w:val="a4"/>
      <w:jc w:val="center"/>
    </w:pPr>
  </w:p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7C"/>
    <w:rsid w:val="000C06D3"/>
    <w:rsid w:val="000D6B9E"/>
    <w:rsid w:val="0018394A"/>
    <w:rsid w:val="001A3F65"/>
    <w:rsid w:val="0020526F"/>
    <w:rsid w:val="00224709"/>
    <w:rsid w:val="00280F18"/>
    <w:rsid w:val="002C46F8"/>
    <w:rsid w:val="002E2D5E"/>
    <w:rsid w:val="002F725E"/>
    <w:rsid w:val="00401813"/>
    <w:rsid w:val="0048167C"/>
    <w:rsid w:val="00483038"/>
    <w:rsid w:val="00493510"/>
    <w:rsid w:val="005338B1"/>
    <w:rsid w:val="0053604B"/>
    <w:rsid w:val="005C0ADE"/>
    <w:rsid w:val="005E30D7"/>
    <w:rsid w:val="005F4853"/>
    <w:rsid w:val="00633E31"/>
    <w:rsid w:val="006A3553"/>
    <w:rsid w:val="006A36E2"/>
    <w:rsid w:val="006B0444"/>
    <w:rsid w:val="006B20AB"/>
    <w:rsid w:val="00713F72"/>
    <w:rsid w:val="0077538A"/>
    <w:rsid w:val="007A19A6"/>
    <w:rsid w:val="007B0264"/>
    <w:rsid w:val="007B3DED"/>
    <w:rsid w:val="00820195"/>
    <w:rsid w:val="008D28C4"/>
    <w:rsid w:val="009231C6"/>
    <w:rsid w:val="00984950"/>
    <w:rsid w:val="00A055D1"/>
    <w:rsid w:val="00AE0782"/>
    <w:rsid w:val="00BC14A9"/>
    <w:rsid w:val="00BD1F3A"/>
    <w:rsid w:val="00C66724"/>
    <w:rsid w:val="00C761CC"/>
    <w:rsid w:val="00C81ECE"/>
    <w:rsid w:val="00CB7970"/>
    <w:rsid w:val="00CF0477"/>
    <w:rsid w:val="00D164F6"/>
    <w:rsid w:val="00D35EAB"/>
    <w:rsid w:val="00D47E2B"/>
    <w:rsid w:val="00D77F9C"/>
    <w:rsid w:val="00DF4EDD"/>
    <w:rsid w:val="00E31B14"/>
    <w:rsid w:val="00E332B4"/>
    <w:rsid w:val="00E43A61"/>
    <w:rsid w:val="00E5153E"/>
    <w:rsid w:val="00E53D24"/>
    <w:rsid w:val="00E61402"/>
    <w:rsid w:val="00E65BD0"/>
    <w:rsid w:val="00F1497C"/>
    <w:rsid w:val="00F2016D"/>
    <w:rsid w:val="00F352B7"/>
    <w:rsid w:val="00F369FF"/>
    <w:rsid w:val="00FD1166"/>
    <w:rsid w:val="00FD6ED0"/>
    <w:rsid w:val="00FE29B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C446294-7735-4097-9F68-1C0F53C5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styleId="a8">
    <w:name w:val="Balloon Text"/>
    <w:basedOn w:val="a"/>
    <w:link w:val="a9"/>
    <w:uiPriority w:val="99"/>
    <w:semiHidden/>
    <w:unhideWhenUsed/>
    <w:rsid w:val="00CF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0477"/>
    <w:rPr>
      <w:rFonts w:ascii="Tahoma" w:hAnsi="Tahoma" w:cs="Tahoma"/>
      <w:sz w:val="16"/>
      <w:szCs w:val="16"/>
    </w:rPr>
  </w:style>
  <w:style w:type="character" w:customStyle="1" w:styleId="FontStyle35">
    <w:name w:val="Font Style35"/>
    <w:uiPriority w:val="99"/>
    <w:rsid w:val="005338B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9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4v3W7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10AC64D530B44AD5AD62BC61BCF7A8D1DB6F34B07F2EE53v3W0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5B016-BEB5-4617-9DBF-E0EF45851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4917</Words>
  <Characters>28031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2018-03-19T04:14:00Z</cp:lastPrinted>
  <dcterms:created xsi:type="dcterms:W3CDTF">2022-06-20T10:37:00Z</dcterms:created>
  <dcterms:modified xsi:type="dcterms:W3CDTF">2022-06-20T10:37:00Z</dcterms:modified>
</cp:coreProperties>
</file>